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4879C7" w:rsidRPr="00727657" w14:paraId="4F5BF772" w14:textId="77777777" w:rsidTr="00FF0666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4B1BFCB6" w14:textId="77777777" w:rsidR="004879C7" w:rsidRDefault="004879C7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0BBAAAB0" w14:textId="77777777" w:rsidR="004879C7" w:rsidRPr="00727657" w:rsidRDefault="004879C7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1332C9E1" w14:textId="77777777" w:rsidR="004879C7" w:rsidRPr="00727657" w:rsidRDefault="004879C7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1E776919" w14:textId="77777777" w:rsidR="004879C7" w:rsidRPr="00B55341" w:rsidRDefault="004879C7" w:rsidP="00FF0666">
            <w:pPr>
              <w:pStyle w:val="ae"/>
              <w:widowControl/>
              <w:spacing w:before="120"/>
              <w:ind w:left="0"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B55341">
              <w:rPr>
                <w:rFonts w:ascii="Cambria" w:hAnsi="Cambria" w:cs="Arial"/>
                <w:b/>
                <w:bCs/>
                <w:sz w:val="22"/>
                <w:szCs w:val="22"/>
              </w:rPr>
              <w:t>ПРИВАТНЕ АКЦІОНЕРНЕ ТОВАРИСТВО "СІЛЬСЬКОГОСПОДАРСЬКЕ ПІДПРИЄМСТВО "ДМИТРІВКА"</w:t>
            </w:r>
          </w:p>
          <w:p w14:paraId="6607ABF0" w14:textId="77777777" w:rsidR="004879C7" w:rsidRPr="00727657" w:rsidRDefault="004879C7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B55341">
              <w:rPr>
                <w:rFonts w:ascii="Cambria" w:hAnsi="Cambria" w:cs="Arial"/>
                <w:sz w:val="22"/>
                <w:szCs w:val="22"/>
              </w:rPr>
              <w:t>20592639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4879C7" w:rsidRPr="00852911" w14:paraId="26C667D0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30A16A" w14:textId="77777777" w:rsidR="004879C7" w:rsidRPr="00567794" w:rsidRDefault="004879C7" w:rsidP="00FF0666">
            <w:pPr>
              <w:ind w:left="0"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AD208B" w14:textId="77777777" w:rsidR="004879C7" w:rsidRPr="00852911" w:rsidRDefault="004879C7" w:rsidP="00FF0666">
            <w:pPr>
              <w:ind w:left="0"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10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4879C7" w:rsidRPr="00567794" w14:paraId="7F7C7838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895EF2" w14:textId="77777777" w:rsidR="004879C7" w:rsidRPr="00567794" w:rsidRDefault="004879C7" w:rsidP="00FF0666">
            <w:pPr>
              <w:ind w:left="0"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0C2F39" w14:textId="77777777" w:rsidR="004879C7" w:rsidRPr="00567794" w:rsidRDefault="004879C7" w:rsidP="00FF0666">
            <w:pPr>
              <w:ind w:left="0"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31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4879C7" w:rsidRPr="00567794" w14:paraId="4716A308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1CE65E" w14:textId="77777777" w:rsidR="004879C7" w:rsidRPr="00567794" w:rsidRDefault="004879C7" w:rsidP="00FF0666">
            <w:pPr>
              <w:ind w:left="0"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BE7EE4" w14:textId="77777777" w:rsidR="004879C7" w:rsidRPr="00567794" w:rsidRDefault="004879C7" w:rsidP="00FF0666">
            <w:pPr>
              <w:ind w:left="0"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4879C7" w:rsidRPr="005755B0" w14:paraId="3132D63B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793835" w14:textId="77777777" w:rsidR="004879C7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276E1BFA" w14:textId="77777777" w:rsidR="004879C7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6340DAD" w14:textId="77777777" w:rsidR="004879C7" w:rsidRPr="00FD04C5" w:rsidRDefault="004879C7" w:rsidP="00FF0666">
            <w:pPr>
              <w:ind w:left="0"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55FD871B" w14:textId="77777777" w:rsidR="004879C7" w:rsidRPr="00FD04C5" w:rsidRDefault="004879C7" w:rsidP="00FF0666">
            <w:pPr>
              <w:ind w:left="0"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7A34E7CE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5AADB13C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</w:p>
          <w:p w14:paraId="54753E1C" w14:textId="77777777" w:rsidR="004879C7" w:rsidRDefault="004879C7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0DCA6EB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FC4AAF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8C9CFBA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879C7" w:rsidRPr="005755B0" w14:paraId="37AC8A33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51701A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4640AD" w14:textId="77777777" w:rsidR="004879C7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0B2C25A3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4879C7" w:rsidRPr="005755B0" w14:paraId="394F6735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3E91E7" w14:textId="77777777" w:rsidR="004879C7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087040C9" w14:textId="77777777" w:rsidR="004879C7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57207DB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12A4362D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</w:p>
          <w:p w14:paraId="40BF191D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E335349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</w:p>
          <w:p w14:paraId="120F0AFD" w14:textId="77777777" w:rsidR="004879C7" w:rsidRPr="00FD04C5" w:rsidRDefault="004879C7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66253BF0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795096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21561A2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879C7" w:rsidRPr="00C71033" w14:paraId="7A37F596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3730B3" w14:textId="77777777" w:rsidR="004879C7" w:rsidRDefault="004879C7" w:rsidP="00FF0666">
            <w:pPr>
              <w:pStyle w:val="rvps14"/>
              <w:ind w:left="0"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4E6A74">
              <w:rPr>
                <w:rFonts w:ascii="Cambria" w:eastAsia="Cambria" w:hAnsi="Cambria" w:cs="Cambria"/>
                <w:sz w:val="22"/>
                <w:szCs w:val="22"/>
              </w:rPr>
              <w:t xml:space="preserve">Розгляд звіту </w:t>
            </w:r>
            <w:proofErr w:type="gramStart"/>
            <w:r w:rsidRPr="004E6A74">
              <w:rPr>
                <w:rFonts w:ascii="Cambria" w:eastAsia="Cambria" w:hAnsi="Cambria" w:cs="Cambria"/>
                <w:sz w:val="22"/>
                <w:szCs w:val="22"/>
              </w:rPr>
              <w:t>правління  за</w:t>
            </w:r>
            <w:proofErr w:type="gramEnd"/>
            <w:r w:rsidRPr="004E6A74">
              <w:rPr>
                <w:rFonts w:ascii="Cambria" w:eastAsia="Cambria" w:hAnsi="Cambria" w:cs="Cambria"/>
                <w:sz w:val="22"/>
                <w:szCs w:val="22"/>
              </w:rPr>
              <w:t xml:space="preserve">  2014 - 2025 роки та прийняття рішення за наслідками розгляду такого звіту.</w:t>
            </w:r>
          </w:p>
          <w:p w14:paraId="7E5411B3" w14:textId="77777777" w:rsidR="004879C7" w:rsidRPr="00C71033" w:rsidRDefault="004879C7" w:rsidP="00FF0666">
            <w:pPr>
              <w:widowControl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4E6A7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Затвердити звіт </w:t>
            </w:r>
            <w:proofErr w:type="gramStart"/>
            <w:r w:rsidRPr="004E6A74">
              <w:rPr>
                <w:rFonts w:ascii="Cambria" w:eastAsia="Cambria" w:hAnsi="Cambria" w:cs="Cambria"/>
                <w:sz w:val="22"/>
                <w:szCs w:val="22"/>
              </w:rPr>
              <w:t>правління  за</w:t>
            </w:r>
            <w:proofErr w:type="gramEnd"/>
            <w:r w:rsidRPr="004E6A74">
              <w:rPr>
                <w:rFonts w:ascii="Cambria" w:eastAsia="Cambria" w:hAnsi="Cambria" w:cs="Cambria"/>
                <w:sz w:val="22"/>
                <w:szCs w:val="22"/>
              </w:rPr>
              <w:t xml:space="preserve">  2014 - 2025 роки</w:t>
            </w:r>
            <w:r w:rsidRPr="004E6A7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Роботу </w:t>
            </w:r>
            <w:r w:rsidRPr="004E6A74">
              <w:rPr>
                <w:rFonts w:ascii="Cambria" w:eastAsia="Cambria" w:hAnsi="Cambria" w:cs="Cambria"/>
                <w:sz w:val="22"/>
                <w:szCs w:val="22"/>
              </w:rPr>
              <w:t xml:space="preserve">правління </w:t>
            </w:r>
            <w:r w:rsidRPr="004E6A7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визнати задовільною.</w:t>
            </w:r>
          </w:p>
        </w:tc>
      </w:tr>
      <w:tr w:rsidR="004879C7" w:rsidRPr="00C04178" w14:paraId="615F7F8F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FD57B8B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BF16DAB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0921BA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71033" w14:paraId="59E37F3A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AD8A7C" w14:textId="77777777" w:rsidR="004879C7" w:rsidRPr="00C04178" w:rsidRDefault="004879C7" w:rsidP="00FF0666">
            <w:pPr>
              <w:pStyle w:val="ae"/>
              <w:widowControl/>
              <w:spacing w:after="0"/>
              <w:ind w:left="0"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Розгляд звіту Спостережної ради Товариства </w:t>
            </w:r>
            <w:proofErr w:type="gramStart"/>
            <w:r w:rsidRPr="00013D03">
              <w:rPr>
                <w:rFonts w:ascii="Cambria" w:eastAsia="Cambria" w:hAnsi="Cambria" w:cs="Cambria"/>
                <w:sz w:val="22"/>
                <w:szCs w:val="22"/>
              </w:rPr>
              <w:t>за  2014</w:t>
            </w:r>
            <w:proofErr w:type="gramEnd"/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 - 2025 роки та прийняття рішення за наслідками розгляду такого звіту.</w:t>
            </w:r>
          </w:p>
          <w:p w14:paraId="47A6825A" w14:textId="77777777" w:rsidR="004879C7" w:rsidRPr="00C71033" w:rsidRDefault="004879C7" w:rsidP="00FF06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Затвердити звіт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Спостережної ради Товариства </w:t>
            </w:r>
            <w:proofErr w:type="gramStart"/>
            <w:r w:rsidRPr="00013D03">
              <w:rPr>
                <w:rFonts w:ascii="Cambria" w:eastAsia="Cambria" w:hAnsi="Cambria" w:cs="Cambria"/>
                <w:sz w:val="22"/>
                <w:szCs w:val="22"/>
              </w:rPr>
              <w:t>за  2014</w:t>
            </w:r>
            <w:proofErr w:type="gramEnd"/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 - 2025 роки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Роботу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Спостережної 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ради Товариства визнати задовільною.</w:t>
            </w:r>
          </w:p>
        </w:tc>
      </w:tr>
      <w:tr w:rsidR="004879C7" w:rsidRPr="00C04178" w14:paraId="44C21762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794A752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CE3A0B2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98B76F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04178" w14:paraId="5F230080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07E064" w14:textId="77777777" w:rsidR="004879C7" w:rsidRPr="00C04178" w:rsidRDefault="004879C7" w:rsidP="00FF0666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</w:rPr>
              <w:t>Питання 3.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r w:rsidRPr="00013D03">
              <w:rPr>
                <w:rFonts w:ascii="Cambria" w:hAnsi="Cambria" w:cs="Cambria"/>
                <w:sz w:val="22"/>
                <w:szCs w:val="22"/>
              </w:rPr>
              <w:t>Розгляд звіту та висновків Ревізійної комісії</w:t>
            </w:r>
            <w:r w:rsidRPr="00013D03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13D03">
              <w:rPr>
                <w:rFonts w:ascii="Cambria" w:hAnsi="Cambria" w:cs="Cambria"/>
                <w:sz w:val="22"/>
                <w:szCs w:val="22"/>
              </w:rPr>
              <w:t xml:space="preserve">за 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>2014</w:t>
            </w:r>
            <w:proofErr w:type="gramEnd"/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 - 2025 </w:t>
            </w:r>
            <w:r w:rsidRPr="00013D03">
              <w:rPr>
                <w:rFonts w:ascii="Cambria" w:hAnsi="Cambria" w:cs="Cambria"/>
                <w:sz w:val="22"/>
                <w:szCs w:val="22"/>
              </w:rPr>
              <w:t>роки та прийняття рішення за наслідками розгляду такого звіту.</w:t>
            </w:r>
          </w:p>
          <w:p w14:paraId="7A385BB4" w14:textId="77777777" w:rsidR="004879C7" w:rsidRPr="00C04178" w:rsidRDefault="004879C7" w:rsidP="00FF0666">
            <w:pPr>
              <w:pStyle w:val="rvps14"/>
              <w:ind w:left="0" w:hanging="2"/>
              <w:rPr>
                <w:rFonts w:ascii="Cambria" w:hAnsi="Cambria"/>
                <w:color w:val="000000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Затвердити звіт </w:t>
            </w:r>
            <w:r w:rsidRPr="00013D03">
              <w:rPr>
                <w:rFonts w:ascii="Cambria" w:hAnsi="Cambria" w:cs="Cambria"/>
                <w:sz w:val="22"/>
                <w:szCs w:val="22"/>
              </w:rPr>
              <w:t>Ревізійної комісії</w:t>
            </w:r>
            <w:r w:rsidRPr="00013D03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Товариства </w:t>
            </w:r>
            <w:proofErr w:type="gramStart"/>
            <w:r w:rsidRPr="00013D03">
              <w:rPr>
                <w:rFonts w:ascii="Cambria" w:eastAsia="Cambria" w:hAnsi="Cambria" w:cs="Cambria"/>
                <w:sz w:val="22"/>
                <w:szCs w:val="22"/>
              </w:rPr>
              <w:t>за  2014</w:t>
            </w:r>
            <w:proofErr w:type="gramEnd"/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 - 2025 роки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Роботу </w:t>
            </w:r>
            <w:r w:rsidRPr="00013D03">
              <w:rPr>
                <w:rFonts w:ascii="Cambria" w:hAnsi="Cambria" w:cs="Cambria"/>
                <w:sz w:val="22"/>
                <w:szCs w:val="22"/>
              </w:rPr>
              <w:t>Ревізійної комісії</w:t>
            </w:r>
            <w:r w:rsidRPr="00013D03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Товариства визнати задовільною.</w:t>
            </w:r>
          </w:p>
        </w:tc>
      </w:tr>
      <w:tr w:rsidR="004879C7" w:rsidRPr="00C04178" w14:paraId="3AD4EF25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CD70EEE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164B7E6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EFBA8F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04178" w14:paraId="6BEE9655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E72733" w14:textId="77777777" w:rsidR="004879C7" w:rsidRPr="00C04178" w:rsidRDefault="004879C7" w:rsidP="00FF0666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2F06A8">
              <w:rPr>
                <w:rFonts w:ascii="Cambria" w:hAnsi="Cambria"/>
                <w:sz w:val="22"/>
                <w:szCs w:val="22"/>
                <w:shd w:val="clear" w:color="auto" w:fill="FFFFFF"/>
              </w:rPr>
              <w:t>Розгляд висновків аудиторського звітів суб’єкта аудиторської діяльності та затвердження заходів за результатами розгляду таких звітів</w:t>
            </w:r>
            <w:r w:rsidRPr="002F06A8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5FD79150" w14:textId="77777777" w:rsidR="004879C7" w:rsidRPr="00C04178" w:rsidRDefault="004879C7" w:rsidP="00FF0666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2F06A8">
              <w:rPr>
                <w:rFonts w:ascii="Cambria" w:eastAsia="Cambria" w:hAnsi="Cambria" w:cs="Cambria"/>
                <w:sz w:val="22"/>
                <w:szCs w:val="22"/>
              </w:rPr>
              <w:t>Не</w:t>
            </w:r>
            <w:proofErr w:type="gramEnd"/>
            <w:r w:rsidRPr="002F06A8">
              <w:rPr>
                <w:rFonts w:ascii="Cambria" w:eastAsia="Cambria" w:hAnsi="Cambria" w:cs="Cambria"/>
                <w:sz w:val="22"/>
                <w:szCs w:val="22"/>
              </w:rPr>
              <w:t xml:space="preserve"> розглядати висновки аудиторських звітів суб’єкта аудиторської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діяльності та не затверджувати заходи за </w:t>
            </w:r>
            <w:r w:rsidRPr="00F22C31">
              <w:rPr>
                <w:rFonts w:ascii="Cambria" w:eastAsia="Cambria" w:hAnsi="Cambria" w:cs="Cambria"/>
                <w:sz w:val="22"/>
                <w:szCs w:val="22"/>
              </w:rPr>
              <w:t>результатами розгляду таких звітів (за результатами   2018 - 2025 років), у зв’язку з їх відсутністю.</w:t>
            </w:r>
          </w:p>
        </w:tc>
      </w:tr>
      <w:tr w:rsidR="004879C7" w:rsidRPr="00C04178" w14:paraId="2C0EE410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B0A26C7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F7E695A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9C58FD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04178" w14:paraId="510BDD54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5000EB" w14:textId="77777777" w:rsidR="004879C7" w:rsidRPr="00C04178" w:rsidRDefault="004879C7" w:rsidP="00FF0666">
            <w:pPr>
              <w:pStyle w:val="ae"/>
              <w:widowControl/>
              <w:spacing w:after="0"/>
              <w:ind w:left="0"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F22C31">
              <w:rPr>
                <w:rFonts w:ascii="Cambria" w:hAnsi="Cambria" w:cs="Cambria"/>
                <w:sz w:val="22"/>
                <w:szCs w:val="22"/>
              </w:rPr>
              <w:t xml:space="preserve">Затвердження результатів фінансово-господарської діяльності, річної фінансової звітності Товариства </w:t>
            </w:r>
            <w:proofErr w:type="gramStart"/>
            <w:r w:rsidRPr="00F22C31">
              <w:rPr>
                <w:rFonts w:ascii="Cambria" w:hAnsi="Cambria" w:cs="Cambria"/>
                <w:sz w:val="22"/>
                <w:szCs w:val="22"/>
              </w:rPr>
              <w:t xml:space="preserve">за  </w:t>
            </w:r>
            <w:r w:rsidRPr="00F22C31">
              <w:rPr>
                <w:rFonts w:ascii="Cambria" w:eastAsia="Cambria" w:hAnsi="Cambria" w:cs="Cambria"/>
                <w:sz w:val="22"/>
                <w:szCs w:val="22"/>
              </w:rPr>
              <w:t>2014</w:t>
            </w:r>
            <w:proofErr w:type="gramEnd"/>
            <w:r w:rsidRPr="00F22C31">
              <w:rPr>
                <w:rFonts w:ascii="Cambria" w:eastAsia="Cambria" w:hAnsi="Cambria" w:cs="Cambria"/>
                <w:sz w:val="22"/>
                <w:szCs w:val="22"/>
              </w:rPr>
              <w:t xml:space="preserve"> - 2025 </w:t>
            </w:r>
            <w:r w:rsidRPr="00F22C31">
              <w:rPr>
                <w:rFonts w:ascii="Cambria" w:hAnsi="Cambria" w:cs="Cambria"/>
                <w:sz w:val="22"/>
                <w:szCs w:val="22"/>
              </w:rPr>
              <w:t>роки.  Затвердження порядку покриття збитків Товариства.</w:t>
            </w:r>
          </w:p>
          <w:p w14:paraId="62401FAB" w14:textId="77777777" w:rsidR="004879C7" w:rsidRPr="00C04178" w:rsidRDefault="004879C7" w:rsidP="00FF0666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F22C31">
              <w:rPr>
                <w:rFonts w:ascii="Cambria" w:hAnsi="Cambria"/>
                <w:sz w:val="22"/>
                <w:szCs w:val="22"/>
              </w:rPr>
              <w:t xml:space="preserve">Затвердити </w:t>
            </w:r>
            <w:r w:rsidRPr="00F22C31">
              <w:rPr>
                <w:rFonts w:ascii="Cambria" w:hAnsi="Cambria" w:cs="Cambria"/>
                <w:sz w:val="22"/>
                <w:szCs w:val="22"/>
              </w:rPr>
              <w:t xml:space="preserve">результати фінансово-господарської діяльності за </w:t>
            </w:r>
            <w:r w:rsidRPr="00F22C31">
              <w:rPr>
                <w:rFonts w:ascii="Cambria" w:eastAsia="Cambria" w:hAnsi="Cambria" w:cs="Cambria"/>
                <w:sz w:val="22"/>
                <w:szCs w:val="22"/>
              </w:rPr>
              <w:t xml:space="preserve">2014 - 2025 </w:t>
            </w:r>
            <w:r w:rsidRPr="00F22C31">
              <w:rPr>
                <w:rFonts w:ascii="Cambria" w:hAnsi="Cambria" w:cs="Cambria"/>
                <w:sz w:val="22"/>
                <w:szCs w:val="22"/>
              </w:rPr>
              <w:t>роки. Затвердити наступний порядок покриття збитків Товариства за 2025 рік: збитки, отримані Товариством у</w:t>
            </w:r>
            <w:r w:rsidRPr="00F22C31">
              <w:rPr>
                <w:rFonts w:ascii="Cambria" w:eastAsia="Cambria" w:hAnsi="Cambria" w:cs="Cambria"/>
                <w:sz w:val="22"/>
                <w:szCs w:val="22"/>
              </w:rPr>
              <w:t xml:space="preserve"> 2025 </w:t>
            </w:r>
            <w:r w:rsidRPr="00F22C31">
              <w:rPr>
                <w:rFonts w:ascii="Cambria" w:hAnsi="Cambria" w:cs="Cambria"/>
                <w:sz w:val="22"/>
                <w:szCs w:val="22"/>
              </w:rPr>
              <w:t>році, покрити за рахунок прибутків, що будуть отримані Товариством у майбутньому. Отримані фінансові результати попередніх періодів (2014 – 2024 роки) не розподіляти, накопичені непокриті збитки покрити за рахунок прибутків, що будуть отримані Товариством у майбутньому.</w:t>
            </w:r>
          </w:p>
        </w:tc>
      </w:tr>
      <w:tr w:rsidR="004879C7" w:rsidRPr="00C04178" w14:paraId="5D1BFCF1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F36C32B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2EA38CB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9173FF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04178" w14:paraId="691B62CC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C38B56" w14:textId="77777777" w:rsidR="004879C7" w:rsidRDefault="004879C7" w:rsidP="00FF0666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Затвердження річного звіту Товариства (річної інформації емітента цінних паперів) за 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2025 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рік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.</w:t>
            </w:r>
          </w:p>
          <w:p w14:paraId="09C5174C" w14:textId="77777777" w:rsidR="004879C7" w:rsidRPr="00C04178" w:rsidRDefault="004879C7" w:rsidP="00FF0666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 xml:space="preserve">Затвердити 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річн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і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звіт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и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Товариства (річн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у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інформаці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ю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емітента цінних паперів) за </w:t>
            </w:r>
            <w:r w:rsidRPr="00013D03">
              <w:rPr>
                <w:rFonts w:ascii="Cambria" w:eastAsia="Cambria" w:hAnsi="Cambria" w:cs="Cambria"/>
                <w:sz w:val="22"/>
                <w:szCs w:val="22"/>
                <w:lang w:val="uk-UA"/>
              </w:rPr>
              <w:t>2025</w:t>
            </w:r>
            <w:r w:rsidRPr="00013D03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р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і</w:t>
            </w:r>
            <w:r w:rsidRPr="00013D03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к.</w:t>
            </w:r>
          </w:p>
        </w:tc>
      </w:tr>
      <w:tr w:rsidR="004879C7" w:rsidRPr="00C04178" w14:paraId="1037AD63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AAA220C" w14:textId="77777777" w:rsidR="004879C7" w:rsidRPr="00C04178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BE8FC74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29BCAA" w14:textId="77777777" w:rsidR="004879C7" w:rsidRPr="00C04178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879C7" w:rsidRPr="00C04178" w14:paraId="31E786E6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036A75" w14:textId="77777777" w:rsidR="004879C7" w:rsidRPr="00C04178" w:rsidRDefault="004879C7" w:rsidP="00FF0666">
            <w:pPr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7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DA06D0"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  <w:t>Прийняття рішення про внесення змін до Статуту Товариства</w:t>
            </w:r>
          </w:p>
          <w:p w14:paraId="7517ECE2" w14:textId="77777777" w:rsidR="004879C7" w:rsidRPr="00C04178" w:rsidRDefault="004879C7" w:rsidP="00FF0666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: </w:t>
            </w:r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>Внести</w:t>
            </w:r>
            <w:proofErr w:type="gramEnd"/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 зміни до Статуту Товариства шляхом затвердження його нової редакції.</w:t>
            </w:r>
          </w:p>
        </w:tc>
      </w:tr>
      <w:tr w:rsidR="004879C7" w:rsidRPr="005755B0" w14:paraId="1984C5CF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A2EF581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68D2870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550A9B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5755B0" w14:paraId="1EB1F4B9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A56673" w14:textId="77777777" w:rsidR="004879C7" w:rsidRPr="00C04178" w:rsidRDefault="004879C7" w:rsidP="00FF0666">
            <w:pPr>
              <w:spacing w:before="60" w:after="60"/>
              <w:ind w:left="0"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8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DA06D0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Визначення осіб, які уповноважуються на підписання Статуту Товариства в новій редакції. </w:t>
            </w:r>
            <w:r w:rsidRPr="00DA06D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A06D0">
              <w:rPr>
                <w:rFonts w:ascii="Cambria" w:hAnsi="Cambria" w:cs="Cambria"/>
                <w:color w:val="000000"/>
                <w:sz w:val="22"/>
                <w:szCs w:val="22"/>
              </w:rPr>
              <w:t>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055811DD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eastAsia="uk"/>
              </w:rPr>
              <w:t xml:space="preserve"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</w:t>
            </w:r>
            <w:r w:rsidRPr="00C658AE">
              <w:rPr>
                <w:rFonts w:ascii="Cambria" w:hAnsi="Cambria"/>
                <w:sz w:val="22"/>
                <w:szCs w:val="22"/>
              </w:rPr>
              <w:t>Грідін</w:t>
            </w:r>
            <w:r>
              <w:rPr>
                <w:rFonts w:ascii="Cambria" w:hAnsi="Cambria"/>
                <w:sz w:val="22"/>
                <w:szCs w:val="22"/>
              </w:rPr>
              <w:t>у</w:t>
            </w:r>
            <w:r w:rsidRPr="00C658AE">
              <w:rPr>
                <w:rFonts w:ascii="Cambria" w:hAnsi="Cambria"/>
                <w:sz w:val="22"/>
                <w:szCs w:val="22"/>
              </w:rPr>
              <w:t xml:space="preserve"> Оксан</w:t>
            </w:r>
            <w:r>
              <w:rPr>
                <w:rFonts w:ascii="Cambria" w:hAnsi="Cambria"/>
                <w:sz w:val="22"/>
                <w:szCs w:val="22"/>
              </w:rPr>
              <w:t>у</w:t>
            </w:r>
            <w:r w:rsidRPr="00C658AE">
              <w:rPr>
                <w:rFonts w:ascii="Cambria" w:hAnsi="Cambria"/>
                <w:sz w:val="22"/>
                <w:szCs w:val="22"/>
              </w:rPr>
              <w:t xml:space="preserve"> Михайлівн</w:t>
            </w:r>
            <w:r>
              <w:rPr>
                <w:rFonts w:ascii="Cambria" w:hAnsi="Cambria"/>
                <w:sz w:val="22"/>
                <w:szCs w:val="22"/>
              </w:rPr>
              <w:t>у</w:t>
            </w:r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eastAsia="uk"/>
              </w:rPr>
              <w:t xml:space="preserve"> (самостійно або доручивши це іншим особам у порядку, встановленому чинним законодавством).</w:t>
            </w:r>
          </w:p>
        </w:tc>
      </w:tr>
      <w:tr w:rsidR="004879C7" w:rsidRPr="005755B0" w14:paraId="56D50574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C0621D8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24D1DA2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76923C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C71033" w14:paraId="5CE4B923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3F1512" w14:textId="77777777" w:rsidR="004879C7" w:rsidRDefault="004879C7" w:rsidP="00FF0666">
            <w:pPr>
              <w:spacing w:before="60" w:after="60"/>
              <w:ind w:left="0"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9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DA06D0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Затвердження Положення про загальні збори акціонерів. Затвердження Положення про наглядову раду.</w:t>
            </w:r>
          </w:p>
          <w:p w14:paraId="20183CE4" w14:textId="77777777" w:rsidR="004879C7" w:rsidRPr="00C71033" w:rsidRDefault="004879C7" w:rsidP="00FF0666">
            <w:pPr>
              <w:pStyle w:val="rvps14"/>
              <w:ind w:left="0" w:hanging="2"/>
              <w:jc w:val="both"/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Затвердити </w:t>
            </w:r>
            <w:r w:rsidRPr="00DA06D0"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  <w:t xml:space="preserve">Положення про загальні збори акціонерів. </w:t>
            </w:r>
            <w:r w:rsidRPr="00DA06D0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Затвердити </w:t>
            </w:r>
            <w:r w:rsidRPr="00DA06D0"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  <w:t>Положення про наглядову раду.</w:t>
            </w:r>
          </w:p>
        </w:tc>
      </w:tr>
      <w:tr w:rsidR="004879C7" w:rsidRPr="005755B0" w14:paraId="58AF4D96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D9F6A67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7C1C077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018745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C71033" w14:paraId="42F896FC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40666E" w14:textId="77777777" w:rsidR="004879C7" w:rsidRDefault="004879C7" w:rsidP="00FF0666">
            <w:pPr>
              <w:spacing w:before="60" w:after="60"/>
              <w:ind w:left="0"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10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13983">
              <w:rPr>
                <w:rFonts w:ascii="Cambria" w:hAnsi="Cambria" w:cs="Cambria"/>
                <w:sz w:val="22"/>
                <w:szCs w:val="22"/>
              </w:rPr>
              <w:t>Прийняття рішення про припинення повноважень Голови та членів Спостережної ради, Голови та членів Ревізійної комісії.</w:t>
            </w:r>
          </w:p>
          <w:p w14:paraId="39A67C3A" w14:textId="77777777" w:rsidR="004879C7" w:rsidRPr="00C71033" w:rsidRDefault="004879C7" w:rsidP="00FF0666">
            <w:pPr>
              <w:pStyle w:val="rvps14"/>
              <w:ind w:left="0" w:hanging="2"/>
              <w:jc w:val="both"/>
              <w:rPr>
                <w:rFonts w:ascii="Cambria" w:eastAsia="MS Mincho" w:hAnsi="Cambria"/>
                <w:sz w:val="22"/>
                <w:szCs w:val="22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913983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Припинити повноваження Спостережної  ради в повному складі, а саме Голови Спостережної  ради 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>Безверх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ої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Тетян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и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Григорiвн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и</w:t>
            </w:r>
            <w:r w:rsidRPr="00913983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, члена Спостережної  ради 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>Добрин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ь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Олексi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я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Iванович</w:t>
            </w:r>
            <w:r w:rsidRPr="0091398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 xml:space="preserve">а, </w:t>
            </w:r>
            <w:r w:rsidRPr="00913983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члена  Спостережної   ради 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>ПРИВАТНЕ ПIДПРИЄМСТВО "ЕЛАНДА-М" (код за ЄДРПОУ 33570943)</w:t>
            </w:r>
            <w:r w:rsidRPr="00913983">
              <w:rPr>
                <w:rStyle w:val="spanrvts0"/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, Голови ревізійної комісії </w:t>
            </w:r>
            <w:r w:rsidRPr="00913983">
              <w:rPr>
                <w:rFonts w:ascii="Cambria" w:eastAsia="MS Mincho" w:hAnsi="Cambria"/>
                <w:sz w:val="22"/>
                <w:szCs w:val="22"/>
                <w:lang w:val="uk-UA" w:eastAsia="uk"/>
              </w:rPr>
              <w:t xml:space="preserve">ПРИВАТНЕ ПІДПРИЄМСТВО "Бiзнес-Офiс №9" </w:t>
            </w:r>
            <w:r w:rsidRPr="0091398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(код за ЄДРПОУ </w:t>
            </w:r>
            <w:r w:rsidRPr="00913983">
              <w:rPr>
                <w:rFonts w:ascii="Cambria" w:eastAsia="MS Mincho" w:hAnsi="Cambria"/>
                <w:sz w:val="22"/>
                <w:szCs w:val="22"/>
                <w:lang w:val="uk-UA" w:eastAsia="uk"/>
              </w:rPr>
              <w:t>33611041), члена ревізійної комісії Соколової Валентини Дмитрiвни, члена ревізійної комісії Верзiлової Ярослави Вiталiївни.</w:t>
            </w:r>
          </w:p>
        </w:tc>
      </w:tr>
      <w:tr w:rsidR="004879C7" w:rsidRPr="005755B0" w14:paraId="0240194B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5C51A30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58A78B6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45865B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C71033" w14:paraId="1F763986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17099E" w14:textId="77777777" w:rsidR="004879C7" w:rsidRDefault="004879C7" w:rsidP="00FF0666">
            <w:pPr>
              <w:spacing w:before="60" w:after="60"/>
              <w:ind w:left="0"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lastRenderedPageBreak/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12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821C4D"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3ED8D528" w14:textId="77777777" w:rsidR="004879C7" w:rsidRPr="00C71033" w:rsidRDefault="004879C7" w:rsidP="00FF0666">
            <w:pPr>
              <w:ind w:left="0" w:hanging="2"/>
              <w:jc w:val="both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A10490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Затвердити умови цивільно-правових договорів, що укладаються з членами наглядової ради. Винагороду членам наглядової ради не сплачувати. Обрати особою, уповноваженою на підписання договорів з ними 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керівника </w:t>
            </w:r>
            <w:r w:rsidRPr="00A10490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Товариства.</w:t>
            </w:r>
          </w:p>
        </w:tc>
      </w:tr>
      <w:tr w:rsidR="004879C7" w:rsidRPr="005755B0" w14:paraId="31900CFF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58982EE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7708F3E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3432DD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5755B0" w14:paraId="66F68D1E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4F5BC3" w14:textId="77777777" w:rsidR="004879C7" w:rsidRPr="00CF603D" w:rsidRDefault="004879C7" w:rsidP="00FF0666">
            <w:pPr>
              <w:pStyle w:val="rvps14"/>
              <w:ind w:leftChars="0" w:left="0" w:firstLineChars="0" w:firstLine="0"/>
              <w:jc w:val="both"/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</w:pPr>
            <w:r w:rsidRPr="00CF603D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  <w:lang w:val="uk-UA" w:eastAsia="uk"/>
              </w:rPr>
              <w:t>Питання 13.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Затвердження річн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их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звіт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ів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Товариства (річної інформації емітента цінних паперів) за </w:t>
            </w:r>
            <w:r w:rsidRPr="00CF603D">
              <w:rPr>
                <w:rFonts w:ascii="Cambria" w:eastAsia="Cambria" w:hAnsi="Cambria" w:cs="Cambria"/>
                <w:sz w:val="22"/>
                <w:szCs w:val="22"/>
                <w:lang w:val="uk-UA"/>
              </w:rPr>
              <w:t xml:space="preserve">2018 - </w:t>
            </w:r>
            <w:proofErr w:type="gramStart"/>
            <w:r w:rsidRPr="00CF603D">
              <w:rPr>
                <w:rFonts w:ascii="Cambria" w:eastAsia="Cambria" w:hAnsi="Cambria" w:cs="Cambria"/>
                <w:sz w:val="22"/>
                <w:szCs w:val="22"/>
                <w:lang w:val="uk-UA"/>
              </w:rPr>
              <w:t>2024</w:t>
            </w:r>
            <w:r w:rsidRPr="00CF603D">
              <w:rPr>
                <w:rFonts w:ascii="Cambria" w:eastAsia="Cambria" w:hAnsi="Cambria" w:cs="Cambria"/>
                <w:sz w:val="22"/>
                <w:szCs w:val="22"/>
              </w:rPr>
              <w:t xml:space="preserve">  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р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о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к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и</w:t>
            </w:r>
            <w:proofErr w:type="gramEnd"/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.</w:t>
            </w:r>
          </w:p>
          <w:p w14:paraId="458052D5" w14:textId="77777777" w:rsidR="004879C7" w:rsidRPr="005755B0" w:rsidRDefault="004879C7" w:rsidP="00FF0666">
            <w:pPr>
              <w:pStyle w:val="rvps14"/>
              <w:ind w:leftChars="0" w:left="0" w:firstLineChars="0" w:firstLine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C28D4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u w:val="single"/>
              </w:rPr>
              <w:t xml:space="preserve">Проект рішення: 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 xml:space="preserve">Затвердити 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річн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і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звіт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и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Товариства (річн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у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інформаці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ю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емітента цінних паперів) за </w:t>
            </w:r>
            <w:r w:rsidRPr="00CF603D">
              <w:rPr>
                <w:rFonts w:ascii="Cambria" w:eastAsia="Cambria" w:hAnsi="Cambria" w:cs="Cambria"/>
                <w:sz w:val="22"/>
                <w:szCs w:val="22"/>
                <w:lang w:val="uk-UA"/>
              </w:rPr>
              <w:t xml:space="preserve">2018 - </w:t>
            </w:r>
            <w:proofErr w:type="gramStart"/>
            <w:r w:rsidRPr="00CF603D">
              <w:rPr>
                <w:rFonts w:ascii="Cambria" w:eastAsia="Cambria" w:hAnsi="Cambria" w:cs="Cambria"/>
                <w:sz w:val="22"/>
                <w:szCs w:val="22"/>
                <w:lang w:val="uk-UA"/>
              </w:rPr>
              <w:t>2024</w:t>
            </w:r>
            <w:r w:rsidRPr="00CF603D">
              <w:rPr>
                <w:rFonts w:ascii="Cambria" w:eastAsia="Cambria" w:hAnsi="Cambria" w:cs="Cambria"/>
                <w:sz w:val="22"/>
                <w:szCs w:val="22"/>
              </w:rPr>
              <w:t xml:space="preserve">  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р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о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к</w:t>
            </w:r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>и</w:t>
            </w:r>
            <w:proofErr w:type="gramEnd"/>
            <w:r w:rsidRPr="00CF603D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>.</w:t>
            </w:r>
          </w:p>
        </w:tc>
      </w:tr>
      <w:tr w:rsidR="004879C7" w:rsidRPr="005755B0" w14:paraId="6CA73515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B90ACA4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83BC2E8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B10204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F67951" w14:paraId="7D81C61C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AC5A77" w14:textId="77777777" w:rsidR="004879C7" w:rsidRPr="0070398C" w:rsidRDefault="004879C7" w:rsidP="00FF0666">
            <w:pPr>
              <w:pStyle w:val="rvps14"/>
              <w:ind w:leftChars="0" w:left="0" w:firstLineChars="0" w:firstLine="0"/>
              <w:jc w:val="both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70398C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  <w:lang w:val="uk-UA" w:eastAsia="uk"/>
              </w:rPr>
              <w:t>Питання 14.</w:t>
            </w:r>
            <w:r w:rsidRPr="0070398C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 xml:space="preserve"> </w:t>
            </w:r>
            <w:r w:rsidRPr="0070398C">
              <w:rPr>
                <w:rFonts w:ascii="Cambria" w:eastAsia="Cambria" w:hAnsi="Cambria" w:cs="Cambria"/>
                <w:sz w:val="22"/>
                <w:szCs w:val="22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2017808B" w14:textId="77777777" w:rsidR="004879C7" w:rsidRPr="002F51D2" w:rsidRDefault="004879C7" w:rsidP="00FF0666">
            <w:pPr>
              <w:pStyle w:val="rvps14"/>
              <w:ind w:leftChars="0" w:left="0" w:firstLineChars="0" w:firstLine="0"/>
              <w:jc w:val="both"/>
              <w:rPr>
                <w:rFonts w:ascii="Cambria" w:eastAsiaTheme="majorEastAsia" w:hAnsi="Cambria"/>
                <w:sz w:val="22"/>
                <w:szCs w:val="22"/>
                <w:lang w:val="uk-UA" w:eastAsia="uk"/>
              </w:rPr>
            </w:pPr>
            <w:r w:rsidRPr="0070398C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 xml:space="preserve">Проект рішення:  </w:t>
            </w:r>
            <w:r w:rsidRPr="002F51D2">
              <w:rPr>
                <w:rFonts w:ascii="Cambria" w:eastAsia="Cambria" w:hAnsi="Cambria" w:cs="Cambria"/>
                <w:sz w:val="22"/>
                <w:szCs w:val="22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40AB0AE5" w14:textId="77777777" w:rsidR="004879C7" w:rsidRPr="002F51D2" w:rsidRDefault="004879C7" w:rsidP="00FF066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sz w:val="22"/>
                <w:szCs w:val="22"/>
              </w:rPr>
            </w:pPr>
            <w:r w:rsidRPr="002F51D2">
              <w:rPr>
                <w:rFonts w:ascii="Cambria" w:hAnsi="Cambria"/>
                <w:sz w:val="22"/>
                <w:szCs w:val="22"/>
                <w:lang w:val="ru-RU"/>
              </w:rPr>
              <w:t xml:space="preserve">укладення договорів, предметом яких є продаж нерухомого майна Товариства, розташованого за адресою </w:t>
            </w:r>
            <w:r w:rsidRPr="002F51D2">
              <w:rPr>
                <w:rFonts w:ascii="Cambria" w:hAnsi="Cambria"/>
                <w:sz w:val="22"/>
                <w:szCs w:val="22"/>
                <w:lang w:bidi="ar-SA"/>
              </w:rPr>
              <w:t xml:space="preserve">Київська обл, Бучанський район, с. Дмитрівка, вул Козацька, 10, </w:t>
            </w:r>
            <w:r w:rsidRPr="002F51D2">
              <w:rPr>
                <w:rFonts w:ascii="Cambria" w:hAnsi="Cambria"/>
                <w:sz w:val="22"/>
                <w:szCs w:val="22"/>
                <w:lang w:val="ru-RU"/>
              </w:rPr>
              <w:t xml:space="preserve">граничною сукупною вартістю не більше </w:t>
            </w:r>
            <w:proofErr w:type="gramStart"/>
            <w:r w:rsidRPr="002F51D2">
              <w:rPr>
                <w:rFonts w:ascii="Cambria" w:hAnsi="Cambria"/>
                <w:sz w:val="22"/>
                <w:szCs w:val="22"/>
              </w:rPr>
              <w:t>500  тис</w:t>
            </w:r>
            <w:proofErr w:type="gramEnd"/>
            <w:r w:rsidRPr="002F51D2">
              <w:rPr>
                <w:rFonts w:ascii="Cambria" w:hAnsi="Cambria"/>
                <w:sz w:val="22"/>
                <w:szCs w:val="22"/>
              </w:rPr>
              <w:t>. грн. кожний правочин.</w:t>
            </w:r>
          </w:p>
          <w:p w14:paraId="7CCDC815" w14:textId="77777777" w:rsidR="004879C7" w:rsidRPr="00F67951" w:rsidRDefault="004879C7" w:rsidP="00FF0666">
            <w:pPr>
              <w:ind w:leftChars="0" w:left="0" w:firstLineChars="0" w:firstLine="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2F51D2">
              <w:rPr>
                <w:rFonts w:ascii="Cambria" w:eastAsia="Cambria" w:hAnsi="Cambria" w:cs="Cambria"/>
                <w:sz w:val="22"/>
                <w:szCs w:val="22"/>
              </w:rPr>
              <w:t xml:space="preserve">Уповноважити на укладання та підписання таких правочинів керівника Товариства. </w:t>
            </w:r>
          </w:p>
        </w:tc>
      </w:tr>
      <w:tr w:rsidR="004879C7" w:rsidRPr="005755B0" w14:paraId="31D0AF59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69A235E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24BCF74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6243D3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70398C" w14:paraId="360235ED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E3BDEE" w14:textId="77777777" w:rsidR="004879C7" w:rsidRPr="0070398C" w:rsidRDefault="004879C7" w:rsidP="00FF0666">
            <w:pPr>
              <w:pStyle w:val="rvps14"/>
              <w:ind w:leftChars="0" w:left="0" w:firstLineChars="0" w:firstLine="0"/>
              <w:jc w:val="both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70398C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  <w:lang w:val="uk-UA" w:eastAsia="uk"/>
              </w:rPr>
              <w:t>Питання 15.</w:t>
            </w:r>
            <w:r w:rsidRPr="0070398C">
              <w:rPr>
                <w:rStyle w:val="spanrvts0"/>
                <w:rFonts w:ascii="Cambria" w:eastAsiaTheme="majorEastAsia" w:hAnsi="Cambria"/>
                <w:sz w:val="22"/>
                <w:szCs w:val="22"/>
                <w:lang w:val="uk-UA" w:eastAsia="uk"/>
              </w:rPr>
              <w:t xml:space="preserve"> </w:t>
            </w:r>
            <w:r w:rsidRPr="0070398C">
              <w:rPr>
                <w:rFonts w:ascii="Cambria" w:eastAsia="Cambria" w:hAnsi="Cambria" w:cs="Cambria"/>
                <w:sz w:val="22"/>
                <w:szCs w:val="22"/>
                <w:lang w:val="uk-UA"/>
              </w:rPr>
              <w:t xml:space="preserve">Прийняття рішення про </w:t>
            </w:r>
            <w:r w:rsidRPr="0070398C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0070398C">
              <w:rPr>
                <w:rFonts w:ascii="Cambria" w:hAnsi="Cambria"/>
                <w:sz w:val="22"/>
                <w:szCs w:val="22"/>
                <w:lang w:val="ru-RU"/>
              </w:rPr>
              <w:t>укладення договорів, предметом яких є продаж нерухомого майна Товариства</w:t>
            </w:r>
            <w:r w:rsidRPr="0070398C">
              <w:rPr>
                <w:rFonts w:ascii="Cambria" w:eastAsia="Cambria" w:hAnsi="Cambria" w:cs="Cambria"/>
                <w:sz w:val="22"/>
                <w:szCs w:val="22"/>
              </w:rPr>
              <w:t xml:space="preserve">, та надання повноважень на укладання таких </w:t>
            </w:r>
            <w:r w:rsidRPr="0070398C">
              <w:rPr>
                <w:rFonts w:ascii="Cambria" w:eastAsia="Cambria" w:hAnsi="Cambria" w:cs="Cambria"/>
                <w:sz w:val="22"/>
                <w:szCs w:val="22"/>
                <w:lang w:val="uk-UA"/>
              </w:rPr>
              <w:t>договорів</w:t>
            </w:r>
            <w:r w:rsidRPr="0070398C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14FA1537" w14:textId="77777777" w:rsidR="004879C7" w:rsidRPr="0070398C" w:rsidRDefault="004879C7" w:rsidP="00FF066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sz w:val="22"/>
                <w:szCs w:val="22"/>
                <w:lang w:val="ru-RU"/>
              </w:rPr>
            </w:pPr>
            <w:r w:rsidRPr="0070398C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  <w:lang w:eastAsia="uk"/>
              </w:rPr>
              <w:t>Проект рішення:</w:t>
            </w:r>
            <w:r w:rsidRPr="0070398C">
              <w:rPr>
                <w:rStyle w:val="spanrvts0"/>
                <w:rFonts w:ascii="Cambria" w:eastAsiaTheme="majorEastAsia" w:hAnsi="Cambria"/>
                <w:sz w:val="22"/>
                <w:szCs w:val="22"/>
                <w:lang w:eastAsia="uk"/>
              </w:rPr>
              <w:t xml:space="preserve">  </w:t>
            </w:r>
            <w:r w:rsidRPr="0070398C">
              <w:rPr>
                <w:rFonts w:ascii="Cambria" w:eastAsia="Cambria" w:hAnsi="Cambria" w:cs="Cambria"/>
                <w:sz w:val="22"/>
                <w:szCs w:val="22"/>
              </w:rPr>
              <w:t xml:space="preserve">Прийняти рішення про </w:t>
            </w:r>
            <w:r w:rsidRPr="0070398C">
              <w:rPr>
                <w:rFonts w:ascii="Cambria" w:hAnsi="Cambria"/>
                <w:sz w:val="22"/>
                <w:szCs w:val="22"/>
                <w:lang w:val="ru-RU"/>
              </w:rPr>
              <w:t>укладення договорів, предметом яких є продаж нерухомого майна Товариства, розташованого за адресою</w:t>
            </w:r>
            <w:r w:rsidRPr="0070398C">
              <w:rPr>
                <w:rFonts w:ascii="Cambria" w:hAnsi="Cambria"/>
                <w:sz w:val="22"/>
                <w:szCs w:val="22"/>
              </w:rPr>
              <w:t>:</w:t>
            </w:r>
            <w:r w:rsidRPr="0070398C">
              <w:rPr>
                <w:rFonts w:ascii="Cambria" w:hAnsi="Cambria"/>
                <w:sz w:val="22"/>
                <w:szCs w:val="22"/>
                <w:lang w:val="ru-RU"/>
              </w:rPr>
              <w:t xml:space="preserve"> </w:t>
            </w:r>
            <w:r w:rsidRPr="0070398C">
              <w:rPr>
                <w:rFonts w:ascii="Cambria" w:hAnsi="Cambria"/>
                <w:sz w:val="22"/>
                <w:szCs w:val="22"/>
                <w:lang w:bidi="ar-SA"/>
              </w:rPr>
              <w:t xml:space="preserve">Київська обл, Бучанський район, с. Дмитрівка, вул Козацька, 10, </w:t>
            </w:r>
            <w:r w:rsidRPr="0070398C">
              <w:rPr>
                <w:rFonts w:ascii="Cambria" w:hAnsi="Cambria"/>
                <w:sz w:val="22"/>
                <w:szCs w:val="22"/>
                <w:lang w:val="ru-RU"/>
              </w:rPr>
              <w:t>а саме:</w:t>
            </w:r>
          </w:p>
          <w:p w14:paraId="590C8E39" w14:textId="77777777" w:rsidR="004879C7" w:rsidRPr="0070398C" w:rsidRDefault="004879C7" w:rsidP="00FF066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sz w:val="22"/>
                <w:szCs w:val="22"/>
                <w:lang w:val="ru-RU"/>
              </w:rPr>
            </w:pPr>
            <w:r w:rsidRPr="0070398C">
              <w:rPr>
                <w:rFonts w:ascii="Cambria" w:hAnsi="Cambria"/>
                <w:sz w:val="22"/>
                <w:szCs w:val="22"/>
              </w:rPr>
              <w:t>Літера Є1 вартістю 159 901,36 грн (сто п</w:t>
            </w:r>
            <w:r w:rsidRPr="0070398C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’ятдесят дев’ять тисяч дев’ятсот одна грн 36 коп.</w:t>
            </w:r>
            <w:r w:rsidRPr="0070398C">
              <w:rPr>
                <w:rFonts w:ascii="Cambria" w:hAnsi="Cambria"/>
                <w:sz w:val="22"/>
                <w:szCs w:val="22"/>
              </w:rPr>
              <w:t xml:space="preserve">) включаючи ПДВ, </w:t>
            </w:r>
          </w:p>
          <w:p w14:paraId="51B8FB7B" w14:textId="77777777" w:rsidR="004879C7" w:rsidRPr="0070398C" w:rsidRDefault="004879C7" w:rsidP="00FF066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sz w:val="22"/>
                <w:szCs w:val="22"/>
                <w:lang w:val="ru-RU"/>
              </w:rPr>
            </w:pPr>
            <w:r w:rsidRPr="0070398C">
              <w:rPr>
                <w:rFonts w:ascii="Cambria" w:hAnsi="Cambria"/>
                <w:sz w:val="22"/>
                <w:szCs w:val="22"/>
              </w:rPr>
              <w:t>Літера Д1 вартістю 179 249,83 грн (сто сімдесят дев</w:t>
            </w:r>
            <w:r w:rsidRPr="0070398C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’ять тисяч двісті сорок дев’ять грн 83 коп.</w:t>
            </w:r>
            <w:r w:rsidRPr="0070398C">
              <w:rPr>
                <w:rFonts w:ascii="Cambria" w:hAnsi="Cambria"/>
                <w:sz w:val="22"/>
                <w:szCs w:val="22"/>
              </w:rPr>
              <w:t>) включаючи ПДВ,</w:t>
            </w:r>
          </w:p>
          <w:p w14:paraId="40948CE1" w14:textId="77777777" w:rsidR="004879C7" w:rsidRPr="0070398C" w:rsidRDefault="004879C7" w:rsidP="00FF0666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sz w:val="22"/>
                <w:szCs w:val="22"/>
                <w:lang w:val="ru-RU"/>
              </w:rPr>
            </w:pPr>
            <w:r w:rsidRPr="0070398C">
              <w:rPr>
                <w:rFonts w:ascii="Cambria" w:hAnsi="Cambria"/>
                <w:sz w:val="22"/>
                <w:szCs w:val="22"/>
              </w:rPr>
              <w:t>Літера Ж1 вартістю 159 762,01 грн. (сто п</w:t>
            </w:r>
            <w:r w:rsidRPr="0070398C"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>’ятдесят дев’ять тисяч сімсот шістдесят дві грн 01 коп.</w:t>
            </w:r>
            <w:r w:rsidRPr="0070398C">
              <w:rPr>
                <w:rFonts w:ascii="Cambria" w:hAnsi="Cambria"/>
                <w:sz w:val="22"/>
                <w:szCs w:val="22"/>
              </w:rPr>
              <w:t>) включаючи ПДВ</w:t>
            </w:r>
            <w:r w:rsidRPr="0070398C">
              <w:rPr>
                <w:rFonts w:ascii="Cambria" w:hAnsi="Cambria"/>
                <w:sz w:val="22"/>
                <w:szCs w:val="22"/>
                <w:lang w:val="ru-RU"/>
              </w:rPr>
              <w:t>.</w:t>
            </w:r>
          </w:p>
          <w:p w14:paraId="1DED5C7F" w14:textId="77777777" w:rsidR="004879C7" w:rsidRPr="0070398C" w:rsidRDefault="004879C7" w:rsidP="00FF0666">
            <w:pPr>
              <w:pStyle w:val="rvps14"/>
              <w:ind w:leftChars="0" w:left="0" w:firstLineChars="0" w:firstLine="0"/>
              <w:jc w:val="both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70398C">
              <w:rPr>
                <w:rFonts w:ascii="Cambria" w:eastAsia="Cambria" w:hAnsi="Cambria" w:cs="Cambria"/>
                <w:sz w:val="22"/>
                <w:szCs w:val="22"/>
              </w:rPr>
              <w:t xml:space="preserve">Уповноважити на укладання та підписання таких договорів керівника Товариства. </w:t>
            </w:r>
          </w:p>
        </w:tc>
      </w:tr>
      <w:tr w:rsidR="004879C7" w:rsidRPr="005755B0" w14:paraId="0227805B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DDB8B02" w14:textId="77777777" w:rsidR="004879C7" w:rsidRPr="005755B0" w:rsidRDefault="004879C7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A709143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818066" w14:textId="77777777" w:rsidR="004879C7" w:rsidRPr="005755B0" w:rsidRDefault="004879C7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879C7" w:rsidRPr="005755B0" w14:paraId="302911D9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4073D87C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744D415" w14:textId="77777777" w:rsidR="004879C7" w:rsidRPr="008F2733" w:rsidRDefault="004879C7" w:rsidP="00FF0666">
            <w:pPr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6688FB99" w14:textId="77777777" w:rsidR="004879C7" w:rsidRPr="005755B0" w:rsidRDefault="004879C7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49FADD" w14:textId="77777777" w:rsidR="004879C7" w:rsidRDefault="004879C7">
      <w:pPr>
        <w:ind w:left="0" w:hanging="2"/>
      </w:pPr>
    </w:p>
    <w:sectPr w:rsidR="00487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C7"/>
    <w:rsid w:val="004879C7"/>
    <w:rsid w:val="00A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66F7"/>
  <w15:chartTrackingRefBased/>
  <w15:docId w15:val="{38E6F63C-033D-4FB7-9AC6-7D6461B7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C7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Arial Unicode MS"/>
      <w:kern w:val="1"/>
      <w:position w:val="-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9C7"/>
    <w:pPr>
      <w:keepNext/>
      <w:keepLines/>
      <w:widowControl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9C7"/>
    <w:pPr>
      <w:keepNext/>
      <w:keepLines/>
      <w:widowControl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9C7"/>
    <w:pPr>
      <w:keepNext/>
      <w:keepLines/>
      <w:widowControl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9C7"/>
    <w:pPr>
      <w:keepNext/>
      <w:keepLines/>
      <w:widowControl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9C7"/>
    <w:pPr>
      <w:keepNext/>
      <w:keepLines/>
      <w:widowControl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9C7"/>
    <w:pPr>
      <w:keepNext/>
      <w:keepLines/>
      <w:widowControl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9C7"/>
    <w:pPr>
      <w:keepNext/>
      <w:keepLines/>
      <w:widowControl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9C7"/>
    <w:pPr>
      <w:keepNext/>
      <w:keepLines/>
      <w:widowControl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9C7"/>
    <w:pPr>
      <w:keepNext/>
      <w:keepLines/>
      <w:widowControl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9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9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9C7"/>
    <w:pPr>
      <w:widowControl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9C7"/>
    <w:pPr>
      <w:widowControl/>
      <w:numPr>
        <w:ilvl w:val="1"/>
      </w:numPr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9C7"/>
    <w:pPr>
      <w:widowControl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9C7"/>
    <w:pPr>
      <w:widowControl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87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9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9C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4879C7"/>
    <w:pPr>
      <w:spacing w:after="120"/>
    </w:pPr>
  </w:style>
  <w:style w:type="character" w:customStyle="1" w:styleId="af">
    <w:name w:val="Основний текст Знак"/>
    <w:basedOn w:val="a0"/>
    <w:link w:val="ae"/>
    <w:rsid w:val="004879C7"/>
    <w:rPr>
      <w:rFonts w:ascii="Times New Roman" w:eastAsia="SimSun" w:hAnsi="Times New Roman" w:cs="Arial Unicode MS"/>
      <w:kern w:val="1"/>
      <w:position w:val="-1"/>
      <w:lang w:eastAsia="hi-IN" w:bidi="hi-IN"/>
      <w14:ligatures w14:val="none"/>
    </w:rPr>
  </w:style>
  <w:style w:type="character" w:customStyle="1" w:styleId="spanrvts0">
    <w:name w:val="span_rvts0"/>
    <w:rsid w:val="004879C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4879C7"/>
    <w:pPr>
      <w:widowControl/>
      <w:suppressAutoHyphens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5350</Words>
  <Characters>3050</Characters>
  <Application>Microsoft Office Word</Application>
  <DocSecurity>0</DocSecurity>
  <Lines>25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2026-03-30T07:08:00Z</dcterms:created>
  <dcterms:modified xsi:type="dcterms:W3CDTF">2026-03-30T07:09:00Z</dcterms:modified>
</cp:coreProperties>
</file>